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FFA0" w14:textId="77777777" w:rsidR="00060042" w:rsidRDefault="00B164D9">
      <w:bookmarkStart w:id="0" w:name="_GoBack"/>
      <w:bookmarkEnd w:id="0"/>
      <w:r w:rsidRPr="00B164D9">
        <w:rPr>
          <w:noProof/>
          <w:lang w:eastAsia="da-DK"/>
        </w:rPr>
        <w:drawing>
          <wp:inline distT="0" distB="0" distL="0" distR="0" wp14:anchorId="11D4CAE8" wp14:editId="2B78F329">
            <wp:extent cx="3810000" cy="5810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4" r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A4EF5" w14:textId="77777777" w:rsidR="00B164D9" w:rsidRDefault="00B164D9" w:rsidP="00B164D9">
      <w:pPr>
        <w:pStyle w:val="Overskrift1"/>
        <w:ind w:left="-284"/>
        <w:rPr>
          <w:b/>
          <w:bCs/>
          <w:sz w:val="24"/>
        </w:rPr>
      </w:pPr>
    </w:p>
    <w:p w14:paraId="5053B876" w14:textId="77777777" w:rsidR="00B164D9" w:rsidRDefault="00B164D9" w:rsidP="00B164D9">
      <w:pPr>
        <w:pStyle w:val="Overskrift1"/>
        <w:ind w:left="-284"/>
        <w:rPr>
          <w:b/>
          <w:bCs/>
          <w:sz w:val="24"/>
        </w:rPr>
      </w:pPr>
    </w:p>
    <w:p w14:paraId="36D86E32" w14:textId="77777777" w:rsidR="00B164D9" w:rsidRPr="00595825" w:rsidRDefault="0098153D" w:rsidP="00B164D9">
      <w:pPr>
        <w:pStyle w:val="Overskrift1"/>
        <w:ind w:left="-284"/>
        <w:rPr>
          <w:b/>
          <w:bCs/>
          <w:sz w:val="24"/>
        </w:rPr>
      </w:pPr>
      <w:r>
        <w:rPr>
          <w:b/>
          <w:bCs/>
          <w:sz w:val="24"/>
        </w:rPr>
        <w:t>Bestyrelsesmøde d 29-1-2014</w:t>
      </w:r>
    </w:p>
    <w:p w14:paraId="28083A26" w14:textId="77777777" w:rsidR="00B164D9" w:rsidRPr="00595825" w:rsidRDefault="00B164D9" w:rsidP="00B164D9">
      <w:pPr>
        <w:ind w:left="-284" w:firstLine="0"/>
      </w:pPr>
    </w:p>
    <w:p w14:paraId="5EAB904E" w14:textId="77777777" w:rsidR="0098153D" w:rsidRPr="0098153D" w:rsidRDefault="00B164D9" w:rsidP="0098153D">
      <w:pPr>
        <w:ind w:left="-284" w:firstLine="0"/>
      </w:pPr>
      <w:r w:rsidRPr="00BD16BD">
        <w:t xml:space="preserve">Sted: </w:t>
      </w:r>
      <w:r w:rsidR="0098153D" w:rsidRPr="0098153D">
        <w:t>Hotel Radisson Blu</w:t>
      </w:r>
      <w:r w:rsidR="0098153D">
        <w:t xml:space="preserve">, </w:t>
      </w:r>
      <w:r w:rsidR="0098153D" w:rsidRPr="0098153D">
        <w:t>Odense</w:t>
      </w:r>
    </w:p>
    <w:p w14:paraId="76CBEBA1" w14:textId="77777777" w:rsidR="00B164D9" w:rsidRPr="00BD16BD" w:rsidRDefault="00B164D9" w:rsidP="00B164D9">
      <w:pPr>
        <w:ind w:left="-284" w:firstLine="0"/>
      </w:pPr>
    </w:p>
    <w:p w14:paraId="081B83E4" w14:textId="77777777" w:rsidR="00B164D9" w:rsidRPr="00BD16BD" w:rsidRDefault="00B164D9" w:rsidP="00B164D9">
      <w:pPr>
        <w:ind w:left="-284" w:firstLine="0"/>
      </w:pPr>
      <w:r w:rsidRPr="00BD16BD">
        <w:t>Deltagere: Annika Langkilde (AL), Erik Morre Pedersen (EMP), Kristina Rue Nielsen (KRN), Torben Lorentzen (TL), Lars Peter Larsen (LPL)</w:t>
      </w:r>
    </w:p>
    <w:p w14:paraId="229F73CF" w14:textId="77777777" w:rsidR="00B164D9" w:rsidRPr="00BD16BD" w:rsidRDefault="00B164D9" w:rsidP="00B164D9">
      <w:pPr>
        <w:ind w:left="-284" w:firstLine="0"/>
      </w:pPr>
    </w:p>
    <w:tbl>
      <w:tblPr>
        <w:tblStyle w:val="Tabel-Gitter"/>
        <w:tblW w:w="0" w:type="auto"/>
        <w:tblInd w:w="-284" w:type="dxa"/>
        <w:tblLook w:val="04A0" w:firstRow="1" w:lastRow="0" w:firstColumn="1" w:lastColumn="0" w:noHBand="0" w:noVBand="1"/>
      </w:tblPr>
      <w:tblGrid>
        <w:gridCol w:w="8189"/>
        <w:gridCol w:w="2090"/>
      </w:tblGrid>
      <w:tr w:rsidR="00B164D9" w:rsidRPr="00BD16BD" w14:paraId="2C433212" w14:textId="77777777" w:rsidTr="00B60EB5">
        <w:tc>
          <w:tcPr>
            <w:tcW w:w="8189" w:type="dxa"/>
          </w:tcPr>
          <w:p w14:paraId="5A2A8598" w14:textId="77777777" w:rsidR="00B164D9" w:rsidRPr="00BD16BD" w:rsidRDefault="00B164D9" w:rsidP="008F166A">
            <w:pPr>
              <w:ind w:left="0" w:firstLine="0"/>
              <w:jc w:val="center"/>
            </w:pPr>
            <w:proofErr w:type="spellStart"/>
            <w:r w:rsidRPr="00BD16BD">
              <w:t>Dagsordenspkt</w:t>
            </w:r>
            <w:proofErr w:type="spellEnd"/>
            <w:r w:rsidRPr="00BD16BD">
              <w:t>.</w:t>
            </w:r>
          </w:p>
        </w:tc>
        <w:tc>
          <w:tcPr>
            <w:tcW w:w="2090" w:type="dxa"/>
          </w:tcPr>
          <w:p w14:paraId="2C53F74E" w14:textId="77777777" w:rsidR="00B164D9" w:rsidRPr="00BD16BD" w:rsidRDefault="00B164D9" w:rsidP="008F166A">
            <w:pPr>
              <w:ind w:left="0" w:firstLine="0"/>
              <w:jc w:val="center"/>
            </w:pPr>
            <w:r w:rsidRPr="00BD16BD">
              <w:t>Opgaver /”hvem har aben”</w:t>
            </w:r>
          </w:p>
        </w:tc>
      </w:tr>
      <w:tr w:rsidR="00B164D9" w:rsidRPr="00BD16BD" w14:paraId="594EF241" w14:textId="77777777" w:rsidTr="00B60EB5">
        <w:tc>
          <w:tcPr>
            <w:tcW w:w="8189" w:type="dxa"/>
          </w:tcPr>
          <w:p w14:paraId="28E4A200" w14:textId="77777777" w:rsidR="00B164D9" w:rsidRPr="00BD16BD" w:rsidRDefault="00B164D9" w:rsidP="008F166A">
            <w:pPr>
              <w:ind w:left="567" w:firstLine="0"/>
            </w:pPr>
          </w:p>
          <w:p w14:paraId="66279C16" w14:textId="77777777" w:rsidR="00B164D9" w:rsidRPr="008F166A" w:rsidRDefault="00B164D9" w:rsidP="008F166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F166A">
              <w:rPr>
                <w:b/>
              </w:rPr>
              <w:t>Valg</w:t>
            </w:r>
            <w:proofErr w:type="spellEnd"/>
            <w:r w:rsidRPr="008F166A">
              <w:rPr>
                <w:b/>
              </w:rPr>
              <w:t xml:space="preserve"> </w:t>
            </w:r>
            <w:proofErr w:type="spellStart"/>
            <w:r w:rsidRPr="008F166A">
              <w:rPr>
                <w:b/>
              </w:rPr>
              <w:t>af</w:t>
            </w:r>
            <w:proofErr w:type="spellEnd"/>
            <w:r w:rsidRPr="008F166A">
              <w:rPr>
                <w:b/>
              </w:rPr>
              <w:t xml:space="preserve"> referent</w:t>
            </w:r>
          </w:p>
          <w:p w14:paraId="189BD9C7" w14:textId="77777777" w:rsidR="00B164D9" w:rsidRPr="00BD16BD" w:rsidRDefault="00096D4C" w:rsidP="008F166A">
            <w:pPr>
              <w:ind w:left="567" w:firstLine="0"/>
            </w:pPr>
            <w:r>
              <w:t xml:space="preserve">        </w:t>
            </w:r>
            <w:r w:rsidR="00B164D9" w:rsidRPr="00BD16BD">
              <w:t>LPL</w:t>
            </w:r>
            <w:r>
              <w:t xml:space="preserve"> valgt.</w:t>
            </w:r>
          </w:p>
          <w:p w14:paraId="2DFE5C58" w14:textId="77777777" w:rsidR="00B164D9" w:rsidRPr="00BD16BD" w:rsidRDefault="00B164D9" w:rsidP="008F166A">
            <w:pPr>
              <w:ind w:left="567" w:firstLine="0"/>
            </w:pPr>
          </w:p>
        </w:tc>
        <w:tc>
          <w:tcPr>
            <w:tcW w:w="2090" w:type="dxa"/>
          </w:tcPr>
          <w:p w14:paraId="12296687" w14:textId="77777777" w:rsidR="00B164D9" w:rsidRPr="00F04630" w:rsidRDefault="00B164D9" w:rsidP="00F04630">
            <w:pPr>
              <w:ind w:left="176" w:firstLine="0"/>
              <w:rPr>
                <w:color w:val="002060"/>
              </w:rPr>
            </w:pPr>
          </w:p>
        </w:tc>
      </w:tr>
      <w:tr w:rsidR="00B164D9" w:rsidRPr="00BD16BD" w14:paraId="359999F4" w14:textId="77777777" w:rsidTr="00B60EB5">
        <w:tc>
          <w:tcPr>
            <w:tcW w:w="8189" w:type="dxa"/>
          </w:tcPr>
          <w:p w14:paraId="44B07DB5" w14:textId="77777777" w:rsidR="00B164D9" w:rsidRDefault="0098153D" w:rsidP="008F166A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Årsmødet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jan</w:t>
            </w:r>
            <w:proofErr w:type="gramEnd"/>
            <w:r>
              <w:rPr>
                <w:b/>
              </w:rPr>
              <w:t>.</w:t>
            </w:r>
            <w:proofErr w:type="spellEnd"/>
            <w:r>
              <w:rPr>
                <w:b/>
              </w:rPr>
              <w:t xml:space="preserve"> 2014 </w:t>
            </w:r>
          </w:p>
          <w:p w14:paraId="41D35747" w14:textId="77777777" w:rsidR="00292E26" w:rsidRPr="00292E26" w:rsidRDefault="0098153D" w:rsidP="00292E26">
            <w:pPr>
              <w:pStyle w:val="Listeafsnit"/>
              <w:ind w:left="927"/>
            </w:pPr>
            <w:proofErr w:type="spellStart"/>
            <w:r>
              <w:t>Praktiske</w:t>
            </w:r>
            <w:proofErr w:type="spellEnd"/>
            <w:r>
              <w:t xml:space="preserve"> ting </w:t>
            </w:r>
            <w:proofErr w:type="spellStart"/>
            <w:r>
              <w:t>blev</w:t>
            </w:r>
            <w:proofErr w:type="spellEnd"/>
            <w:r>
              <w:t xml:space="preserve"> </w:t>
            </w:r>
            <w:proofErr w:type="spellStart"/>
            <w:r>
              <w:t>kort</w:t>
            </w:r>
            <w:proofErr w:type="spellEnd"/>
            <w:r>
              <w:t xml:space="preserve"> </w:t>
            </w:r>
            <w:proofErr w:type="spellStart"/>
            <w:r>
              <w:t>diskuteret</w:t>
            </w:r>
            <w:proofErr w:type="spellEnd"/>
          </w:p>
          <w:p w14:paraId="63C8266B" w14:textId="77777777" w:rsidR="00B60EB5" w:rsidRPr="00B60EB5" w:rsidRDefault="00B60EB5" w:rsidP="00AF7B74">
            <w:pPr>
              <w:tabs>
                <w:tab w:val="left" w:pos="6080"/>
              </w:tabs>
              <w:ind w:left="0" w:firstLine="0"/>
            </w:pPr>
          </w:p>
        </w:tc>
        <w:tc>
          <w:tcPr>
            <w:tcW w:w="2090" w:type="dxa"/>
          </w:tcPr>
          <w:p w14:paraId="1076B8BB" w14:textId="77777777" w:rsidR="00CA44A4" w:rsidRPr="00BD16BD" w:rsidRDefault="00CA44A4" w:rsidP="00B60EB5">
            <w:pPr>
              <w:ind w:left="176" w:firstLine="0"/>
            </w:pPr>
          </w:p>
        </w:tc>
      </w:tr>
      <w:tr w:rsidR="00AF7B74" w:rsidRPr="00BD16BD" w14:paraId="114EF0E4" w14:textId="77777777" w:rsidTr="00B60EB5">
        <w:tc>
          <w:tcPr>
            <w:tcW w:w="8189" w:type="dxa"/>
          </w:tcPr>
          <w:p w14:paraId="60B3EC12" w14:textId="77777777" w:rsidR="0098153D" w:rsidRPr="0098153D" w:rsidRDefault="00AF7B74" w:rsidP="0098153D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rPr>
                <w:b/>
              </w:rPr>
              <w:t>Generalforsamling</w:t>
            </w:r>
            <w:proofErr w:type="spellEnd"/>
            <w:r>
              <w:rPr>
                <w:b/>
              </w:rPr>
              <w:t xml:space="preserve"> </w:t>
            </w:r>
          </w:p>
          <w:p w14:paraId="717464D9" w14:textId="77777777" w:rsidR="0098153D" w:rsidRPr="00AF7B74" w:rsidRDefault="0098153D" w:rsidP="0098153D">
            <w:pPr>
              <w:ind w:left="567" w:firstLine="0"/>
            </w:pPr>
            <w:r>
              <w:t>Lasse Nørgaard, Aarhus Universitetshospital, vil gerne opstille til bestyrelsen</w:t>
            </w:r>
          </w:p>
          <w:p w14:paraId="194DD1C5" w14:textId="77777777" w:rsidR="00AF7B74" w:rsidRPr="00AF7B74" w:rsidRDefault="00AF7B74" w:rsidP="00AF7B74"/>
        </w:tc>
        <w:tc>
          <w:tcPr>
            <w:tcW w:w="2090" w:type="dxa"/>
          </w:tcPr>
          <w:p w14:paraId="59752CA2" w14:textId="77777777" w:rsidR="00AF7B74" w:rsidRDefault="00AF7B74" w:rsidP="00AF7B74">
            <w:pPr>
              <w:ind w:left="176" w:firstLine="0"/>
              <w:rPr>
                <w:highlight w:val="green"/>
              </w:rPr>
            </w:pPr>
          </w:p>
          <w:p w14:paraId="7F3E3A49" w14:textId="77777777" w:rsidR="00AF7B74" w:rsidRDefault="00AF7B74" w:rsidP="0098153D">
            <w:pPr>
              <w:ind w:left="176" w:firstLine="0"/>
              <w:rPr>
                <w:highlight w:val="green"/>
              </w:rPr>
            </w:pPr>
          </w:p>
        </w:tc>
      </w:tr>
      <w:tr w:rsidR="00B164D9" w:rsidRPr="00BD16BD" w14:paraId="72DB6210" w14:textId="77777777" w:rsidTr="00B60EB5">
        <w:tc>
          <w:tcPr>
            <w:tcW w:w="8189" w:type="dxa"/>
          </w:tcPr>
          <w:p w14:paraId="1C7C23BC" w14:textId="77777777" w:rsidR="00B164D9" w:rsidRPr="0098153D" w:rsidRDefault="00B164D9" w:rsidP="0098153D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98153D">
              <w:rPr>
                <w:b/>
              </w:rPr>
              <w:t>Formandens</w:t>
            </w:r>
            <w:proofErr w:type="spellEnd"/>
            <w:r w:rsidRPr="0098153D">
              <w:rPr>
                <w:b/>
              </w:rPr>
              <w:t xml:space="preserve"> </w:t>
            </w:r>
            <w:proofErr w:type="spellStart"/>
            <w:r w:rsidRPr="0098153D">
              <w:rPr>
                <w:b/>
              </w:rPr>
              <w:t>meddelelser</w:t>
            </w:r>
            <w:proofErr w:type="spellEnd"/>
          </w:p>
          <w:p w14:paraId="6173B305" w14:textId="77777777" w:rsidR="005C507F" w:rsidRPr="00B60EB5" w:rsidRDefault="005C507F" w:rsidP="008F166A">
            <w:pPr>
              <w:ind w:left="567" w:firstLine="0"/>
              <w:rPr>
                <w:rFonts w:ascii="Times New Roman" w:hAnsi="Times New Roman" w:cs="Times New Roman"/>
                <w:b/>
              </w:rPr>
            </w:pPr>
          </w:p>
          <w:p w14:paraId="2EA7AAD9" w14:textId="77777777" w:rsidR="0098153D" w:rsidRDefault="00F04630" w:rsidP="0098153D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r w:rsidRPr="00B60EB5">
              <w:rPr>
                <w:rFonts w:ascii="Times New Roman" w:hAnsi="Times New Roman" w:cs="Times New Roman"/>
                <w:i/>
              </w:rPr>
              <w:t xml:space="preserve">a. </w:t>
            </w:r>
            <w:r w:rsidR="0098153D" w:rsidRPr="0098153D">
              <w:rPr>
                <w:i/>
              </w:rPr>
              <w:t>Specialeplanlægning 2014</w:t>
            </w:r>
          </w:p>
          <w:p w14:paraId="71520D1D" w14:textId="77777777" w:rsidR="0098153D" w:rsidRDefault="0098153D" w:rsidP="0098153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hanging="1"/>
            </w:pPr>
            <w:r>
              <w:t>Poul Erik Andersen (OUH), Hanne Nellemann (AUH) , Marie Cortsen (RH), er udpeget som DRS’ repræsentanter i det kommende arbejde med revision af specialeplan, afgrænsning af vores speciale /”beskrivelse af specialet”. Valget er foregået bl.a. ud fra formodninger om, at netop på disse ”subspeciale områder” vil der være vigtig, at DRS fastholder de eksisterende specialeafgrænsninger.</w:t>
            </w:r>
          </w:p>
          <w:p w14:paraId="73CDF9E8" w14:textId="77777777" w:rsidR="00CA44A4" w:rsidRDefault="00CA44A4" w:rsidP="0098153D">
            <w:pPr>
              <w:ind w:left="567" w:firstLine="0"/>
              <w:rPr>
                <w:rFonts w:ascii="Times New Roman" w:hAnsi="Times New Roman" w:cs="Times New Roman"/>
              </w:rPr>
            </w:pPr>
          </w:p>
          <w:p w14:paraId="3FF93A88" w14:textId="77777777" w:rsidR="005C507F" w:rsidRPr="00CA44A4" w:rsidRDefault="005C507F" w:rsidP="008F166A">
            <w:pPr>
              <w:ind w:left="567" w:firstLine="0"/>
              <w:rPr>
                <w:rFonts w:ascii="Times New Roman" w:hAnsi="Times New Roman" w:cs="Times New Roman"/>
              </w:rPr>
            </w:pPr>
          </w:p>
          <w:p w14:paraId="574759FB" w14:textId="77777777" w:rsidR="0098153D" w:rsidRDefault="00F04630" w:rsidP="0098153D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723" w:firstLine="0"/>
            </w:pPr>
            <w:r w:rsidRPr="00B60EB5">
              <w:rPr>
                <w:rFonts w:ascii="Times New Roman" w:hAnsi="Times New Roman" w:cs="Times New Roman"/>
                <w:i/>
              </w:rPr>
              <w:t>b.</w:t>
            </w:r>
            <w:r w:rsidR="000A20BB">
              <w:rPr>
                <w:rFonts w:ascii="Times New Roman" w:hAnsi="Times New Roman" w:cs="Times New Roman"/>
                <w:i/>
              </w:rPr>
              <w:t xml:space="preserve"> </w:t>
            </w:r>
            <w:r w:rsidR="0098153D">
              <w:rPr>
                <w:i/>
              </w:rPr>
              <w:t xml:space="preserve">Screening for </w:t>
            </w:r>
            <w:proofErr w:type="spellStart"/>
            <w:r w:rsidR="0098153D">
              <w:rPr>
                <w:i/>
              </w:rPr>
              <w:t>k</w:t>
            </w:r>
            <w:r w:rsidR="0098153D" w:rsidRPr="0098153D">
              <w:rPr>
                <w:i/>
              </w:rPr>
              <w:t>olore</w:t>
            </w:r>
            <w:r w:rsidR="0098153D">
              <w:rPr>
                <w:i/>
              </w:rPr>
              <w:t>k</w:t>
            </w:r>
            <w:r w:rsidR="0098153D" w:rsidRPr="0098153D">
              <w:rPr>
                <w:i/>
              </w:rPr>
              <w:t>tal</w:t>
            </w:r>
            <w:proofErr w:type="spellEnd"/>
            <w:r w:rsidR="0098153D">
              <w:rPr>
                <w:i/>
              </w:rPr>
              <w:t xml:space="preserve"> </w:t>
            </w:r>
            <w:r w:rsidR="0098153D" w:rsidRPr="0098153D">
              <w:rPr>
                <w:i/>
              </w:rPr>
              <w:t>cancer</w:t>
            </w:r>
          </w:p>
          <w:p w14:paraId="6753E592" w14:textId="77777777" w:rsidR="007408BF" w:rsidRDefault="0098153D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0"/>
            </w:pPr>
            <w:r>
              <w:t xml:space="preserve">Radiologisk repræsentanter Henrik Nørgård (Herlev), Betina Bak (Randers) har siddet med i udvalget. Forventes </w:t>
            </w:r>
            <w:proofErr w:type="spellStart"/>
            <w:r>
              <w:t>opstartet</w:t>
            </w:r>
            <w:proofErr w:type="spellEnd"/>
            <w:r>
              <w:t xml:space="preserve"> foråret 2014. Der er blevet lavet særlig SKS kode </w:t>
            </w:r>
            <w:r w:rsidR="007408BF">
              <w:t xml:space="preserve"> for </w:t>
            </w:r>
            <w:proofErr w:type="spellStart"/>
            <w:r w:rsidR="007408BF">
              <w:t>kolorektal</w:t>
            </w:r>
            <w:proofErr w:type="spellEnd"/>
            <w:r w:rsidR="007408BF">
              <w:t xml:space="preserve"> sc</w:t>
            </w:r>
            <w:r>
              <w:t>reening.</w:t>
            </w:r>
          </w:p>
          <w:p w14:paraId="189B07C1" w14:textId="77777777" w:rsidR="007408BF" w:rsidRPr="007408BF" w:rsidRDefault="007408BF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</w:p>
          <w:p w14:paraId="0E85384E" w14:textId="77777777" w:rsidR="007408BF" w:rsidRPr="007408BF" w:rsidRDefault="007408BF" w:rsidP="007408BF">
            <w:pPr>
              <w:pStyle w:val="Listeafsnit"/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710"/>
              <w:rPr>
                <w:rFonts w:asciiTheme="minorHAnsi" w:hAnsiTheme="minorHAnsi"/>
                <w:lang w:val="da-DK"/>
              </w:rPr>
            </w:pPr>
            <w:r w:rsidRPr="007408BF">
              <w:rPr>
                <w:rFonts w:asciiTheme="minorHAnsi" w:hAnsiTheme="minorHAnsi"/>
                <w:i/>
              </w:rPr>
              <w:t xml:space="preserve">c. </w:t>
            </w:r>
            <w:r w:rsidRPr="007408BF">
              <w:rPr>
                <w:rFonts w:asciiTheme="minorHAnsi" w:hAnsiTheme="minorHAnsi"/>
                <w:i/>
                <w:lang w:val="da-DK"/>
              </w:rPr>
              <w:t>Kandidatuddannelse for radiografer</w:t>
            </w:r>
          </w:p>
          <w:p w14:paraId="27CDBCDD" w14:textId="77777777" w:rsidR="007408BF" w:rsidRDefault="007408BF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hanging="229"/>
            </w:pPr>
            <w:r>
              <w:t xml:space="preserve">AL har svaret </w:t>
            </w:r>
            <w:proofErr w:type="spellStart"/>
            <w:r w:rsidR="0098153D">
              <w:t>vdr</w:t>
            </w:r>
            <w:proofErr w:type="spellEnd"/>
            <w:r w:rsidR="0098153D">
              <w:t>. hvor man kun</w:t>
            </w:r>
            <w:r>
              <w:t xml:space="preserve">ne forstille sig radiografer med pågældende </w:t>
            </w:r>
            <w:r w:rsidR="0098153D">
              <w:t>uddannelse</w:t>
            </w:r>
            <w:r>
              <w:t xml:space="preserve"> kun være nyttige</w:t>
            </w:r>
            <w:r w:rsidR="0098153D">
              <w:t>. Vi skriver,</w:t>
            </w:r>
            <w:r>
              <w:t xml:space="preserve"> at vi syntes det er en fin </w:t>
            </w:r>
            <w:proofErr w:type="spellStart"/>
            <w:r>
              <w:t>udd</w:t>
            </w:r>
            <w:proofErr w:type="spellEnd"/>
            <w:r>
              <w:t>.</w:t>
            </w:r>
            <w:r w:rsidR="0098153D">
              <w:t>, men ikke har noget repræsentant</w:t>
            </w:r>
            <w:r>
              <w:t xml:space="preserve">  til at deltage i udarbejdelsen af uddannelsen</w:t>
            </w:r>
            <w:r w:rsidR="0098153D">
              <w:t>.</w:t>
            </w:r>
            <w:r>
              <w:t xml:space="preserve"> </w:t>
            </w:r>
          </w:p>
          <w:p w14:paraId="1AD32A6D" w14:textId="77777777" w:rsidR="007408BF" w:rsidRDefault="007408BF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hanging="229"/>
            </w:pPr>
          </w:p>
          <w:p w14:paraId="320F5DA8" w14:textId="77777777" w:rsidR="007408BF" w:rsidRDefault="007408BF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hanging="229"/>
            </w:pPr>
          </w:p>
          <w:p w14:paraId="1288C981" w14:textId="77777777" w:rsidR="007408BF" w:rsidRPr="007408BF" w:rsidRDefault="007408BF" w:rsidP="007408BF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080" w:hanging="229"/>
              <w:rPr>
                <w:i/>
              </w:rPr>
            </w:pPr>
          </w:p>
          <w:p w14:paraId="24A71AAE" w14:textId="77777777" w:rsidR="007408BF" w:rsidRPr="007408BF" w:rsidRDefault="007408BF" w:rsidP="007408BF">
            <w:pPr>
              <w:tabs>
                <w:tab w:val="left" w:pos="0"/>
                <w:tab w:val="left" w:pos="851"/>
                <w:tab w:val="left" w:pos="1135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0"/>
              <w:rPr>
                <w:i/>
              </w:rPr>
            </w:pPr>
            <w:r w:rsidRPr="007408BF">
              <w:rPr>
                <w:i/>
              </w:rPr>
              <w:t>d) Annika været til møde i ESR. Ikke noget væsentligt nyt.</w:t>
            </w:r>
          </w:p>
          <w:p w14:paraId="39B73D42" w14:textId="77777777" w:rsidR="0098153D" w:rsidRDefault="0098153D" w:rsidP="0098153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710" w:firstLine="13"/>
            </w:pPr>
          </w:p>
          <w:p w14:paraId="45B5E1B8" w14:textId="77777777" w:rsidR="00B164D9" w:rsidRPr="00B60EB5" w:rsidRDefault="00B164D9" w:rsidP="007408BF">
            <w:pPr>
              <w:ind w:left="5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14:paraId="6DA13A64" w14:textId="77777777" w:rsidR="00DC7D86" w:rsidRPr="00BD16BD" w:rsidRDefault="00DC7D86" w:rsidP="00F04630">
            <w:pPr>
              <w:ind w:left="176" w:firstLine="0"/>
            </w:pPr>
          </w:p>
          <w:p w14:paraId="5D49F368" w14:textId="77777777" w:rsidR="00C9184F" w:rsidRDefault="00C9184F" w:rsidP="00F04630">
            <w:pPr>
              <w:ind w:left="176" w:firstLine="0"/>
            </w:pPr>
          </w:p>
          <w:p w14:paraId="790BB7F7" w14:textId="77777777" w:rsidR="00C9184F" w:rsidRDefault="00C9184F" w:rsidP="00F04630">
            <w:pPr>
              <w:ind w:left="176" w:firstLine="0"/>
            </w:pPr>
          </w:p>
          <w:p w14:paraId="519D811B" w14:textId="77777777" w:rsidR="00C9184F" w:rsidRDefault="00C9184F" w:rsidP="00F04630">
            <w:pPr>
              <w:ind w:left="176" w:firstLine="0"/>
            </w:pPr>
          </w:p>
          <w:p w14:paraId="226EC4BF" w14:textId="77777777" w:rsidR="00C9184F" w:rsidRDefault="00C9184F" w:rsidP="00F04630">
            <w:pPr>
              <w:ind w:left="176" w:firstLine="0"/>
            </w:pPr>
          </w:p>
          <w:p w14:paraId="0E7EA85C" w14:textId="77777777" w:rsidR="00DC7D86" w:rsidRPr="00BD16BD" w:rsidRDefault="00DC7D86" w:rsidP="00F04630">
            <w:pPr>
              <w:ind w:left="176" w:firstLine="0"/>
            </w:pPr>
          </w:p>
          <w:p w14:paraId="2C0D8426" w14:textId="77777777" w:rsidR="00DC7D86" w:rsidRPr="00BD16BD" w:rsidRDefault="00DC7D86" w:rsidP="00F04630">
            <w:pPr>
              <w:ind w:left="176" w:firstLine="0"/>
            </w:pPr>
          </w:p>
          <w:p w14:paraId="1D937E86" w14:textId="77777777" w:rsidR="00DC7D86" w:rsidRPr="00BD16BD" w:rsidRDefault="00DC7D86" w:rsidP="00F04630">
            <w:pPr>
              <w:ind w:left="176" w:firstLine="0"/>
            </w:pPr>
          </w:p>
          <w:p w14:paraId="38E16C23" w14:textId="77777777" w:rsidR="00DC7D86" w:rsidRDefault="00DC7D86" w:rsidP="0098153D">
            <w:pPr>
              <w:ind w:left="176" w:firstLine="0"/>
            </w:pPr>
          </w:p>
          <w:p w14:paraId="3AFE4A5D" w14:textId="77777777" w:rsidR="00704018" w:rsidRDefault="00704018" w:rsidP="0098153D">
            <w:pPr>
              <w:ind w:left="176" w:firstLine="0"/>
            </w:pPr>
          </w:p>
          <w:p w14:paraId="4877AED9" w14:textId="77777777" w:rsidR="00704018" w:rsidRDefault="00704018" w:rsidP="0098153D">
            <w:pPr>
              <w:ind w:left="176" w:firstLine="0"/>
            </w:pPr>
          </w:p>
          <w:p w14:paraId="327B853D" w14:textId="77777777" w:rsidR="00704018" w:rsidRDefault="00704018" w:rsidP="0098153D">
            <w:pPr>
              <w:ind w:left="176" w:firstLine="0"/>
            </w:pPr>
          </w:p>
          <w:p w14:paraId="47B336CC" w14:textId="77777777" w:rsidR="00704018" w:rsidRDefault="00704018" w:rsidP="0098153D">
            <w:pPr>
              <w:ind w:left="176" w:firstLine="0"/>
            </w:pPr>
          </w:p>
          <w:p w14:paraId="414A0E72" w14:textId="77777777" w:rsidR="00704018" w:rsidRDefault="00704018" w:rsidP="0098153D">
            <w:pPr>
              <w:ind w:left="176" w:firstLine="0"/>
            </w:pPr>
          </w:p>
          <w:p w14:paraId="5118F930" w14:textId="77777777" w:rsidR="00704018" w:rsidRDefault="00704018" w:rsidP="0098153D">
            <w:pPr>
              <w:ind w:left="176" w:firstLine="0"/>
            </w:pPr>
          </w:p>
          <w:p w14:paraId="461C951B" w14:textId="77777777" w:rsidR="00704018" w:rsidRDefault="00704018" w:rsidP="0098153D">
            <w:pPr>
              <w:ind w:left="176" w:firstLine="0"/>
            </w:pPr>
          </w:p>
          <w:p w14:paraId="51911183" w14:textId="77777777" w:rsidR="00704018" w:rsidRDefault="00704018" w:rsidP="0098153D">
            <w:pPr>
              <w:ind w:left="176" w:firstLine="0"/>
            </w:pPr>
          </w:p>
          <w:p w14:paraId="4559AD39" w14:textId="5C3F7A3E" w:rsidR="00704018" w:rsidRPr="00BD16BD" w:rsidRDefault="00704018" w:rsidP="00704018">
            <w:pPr>
              <w:ind w:left="176" w:firstLine="0"/>
            </w:pPr>
            <w:r>
              <w:rPr>
                <w:highlight w:val="green"/>
              </w:rPr>
              <w:t>AL</w:t>
            </w:r>
          </w:p>
          <w:p w14:paraId="3E69908E" w14:textId="77777777" w:rsidR="00704018" w:rsidRPr="00BD16BD" w:rsidRDefault="00704018" w:rsidP="0098153D">
            <w:pPr>
              <w:ind w:left="176" w:firstLine="0"/>
            </w:pPr>
          </w:p>
        </w:tc>
      </w:tr>
      <w:tr w:rsidR="00B164D9" w:rsidRPr="00BD16BD" w14:paraId="7010838A" w14:textId="77777777" w:rsidTr="00B60EB5">
        <w:tc>
          <w:tcPr>
            <w:tcW w:w="8189" w:type="dxa"/>
          </w:tcPr>
          <w:p w14:paraId="654DEEC8" w14:textId="77777777" w:rsidR="00B164D9" w:rsidRPr="007408BF" w:rsidRDefault="007408BF" w:rsidP="007408BF">
            <w:pPr>
              <w:pStyle w:val="Listeafsnit"/>
              <w:numPr>
                <w:ilvl w:val="0"/>
                <w:numId w:val="3"/>
              </w:numPr>
              <w:rPr>
                <w:b/>
                <w:lang w:val="da-DK"/>
              </w:rPr>
            </w:pPr>
            <w:r w:rsidRPr="007408BF">
              <w:rPr>
                <w:b/>
                <w:lang w:val="da-DK"/>
              </w:rPr>
              <w:lastRenderedPageBreak/>
              <w:t xml:space="preserve">Næstformandens </w:t>
            </w:r>
            <w:proofErr w:type="spellStart"/>
            <w:r w:rsidRPr="007408BF">
              <w:rPr>
                <w:b/>
                <w:lang w:val="da-DK"/>
              </w:rPr>
              <w:t>meddelser</w:t>
            </w:r>
            <w:proofErr w:type="spellEnd"/>
          </w:p>
          <w:p w14:paraId="79CE48F1" w14:textId="77777777" w:rsidR="007408BF" w:rsidRDefault="007408BF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  <w:r>
              <w:t>E</w:t>
            </w:r>
            <w:r w:rsidR="008A2137">
              <w:t>MP</w:t>
            </w:r>
            <w:r>
              <w:t xml:space="preserve"> takker for denne gang. Giver udtryk for at det har været svært , at acceptere, at man ikke kan afsætte tilstrækkelig tid af til </w:t>
            </w:r>
            <w:r w:rsidR="008A2137">
              <w:t>b</w:t>
            </w:r>
            <w:r>
              <w:t xml:space="preserve">estyrelsesarbejdet. </w:t>
            </w:r>
            <w:r w:rsidR="008A2137">
              <w:t>Resten af bestyrelsen udtrykker stor tak for det store arbejde EMP har lagt i bestyrelsesarbejdet.</w:t>
            </w:r>
          </w:p>
          <w:p w14:paraId="79D14108" w14:textId="77777777" w:rsidR="007408BF" w:rsidRDefault="007408BF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</w:p>
          <w:p w14:paraId="6BB8B6EE" w14:textId="77777777" w:rsidR="007408BF" w:rsidRPr="007408BF" w:rsidRDefault="007408BF" w:rsidP="007408BF">
            <w:pPr>
              <w:pStyle w:val="Listeafsnit"/>
              <w:ind w:left="927"/>
              <w:rPr>
                <w:lang w:val="da-DK"/>
              </w:rPr>
            </w:pPr>
          </w:p>
        </w:tc>
        <w:tc>
          <w:tcPr>
            <w:tcW w:w="2090" w:type="dxa"/>
          </w:tcPr>
          <w:p w14:paraId="284EBF60" w14:textId="77777777" w:rsidR="00731F7B" w:rsidRPr="00BD16BD" w:rsidRDefault="00731F7B" w:rsidP="00F04630">
            <w:pPr>
              <w:ind w:left="176" w:firstLine="0"/>
            </w:pPr>
          </w:p>
        </w:tc>
      </w:tr>
      <w:tr w:rsidR="00B164D9" w:rsidRPr="00BD16BD" w14:paraId="2DEBFD73" w14:textId="77777777" w:rsidTr="00B60EB5">
        <w:tc>
          <w:tcPr>
            <w:tcW w:w="8189" w:type="dxa"/>
          </w:tcPr>
          <w:p w14:paraId="449331C7" w14:textId="77777777" w:rsidR="007408BF" w:rsidRPr="008A2137" w:rsidRDefault="007408BF" w:rsidP="008A2137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A2137">
              <w:rPr>
                <w:b/>
              </w:rPr>
              <w:t>Sekretærens</w:t>
            </w:r>
            <w:proofErr w:type="spellEnd"/>
            <w:r w:rsidRPr="008A2137">
              <w:rPr>
                <w:b/>
              </w:rPr>
              <w:t xml:space="preserve"> </w:t>
            </w:r>
            <w:proofErr w:type="spellStart"/>
            <w:r w:rsidRPr="008A2137">
              <w:rPr>
                <w:b/>
              </w:rPr>
              <w:t>meddelelser</w:t>
            </w:r>
            <w:proofErr w:type="spellEnd"/>
          </w:p>
          <w:p w14:paraId="5DE987D1" w14:textId="77777777" w:rsidR="008A2137" w:rsidRDefault="008A2137" w:rsidP="008A2137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</w:p>
          <w:p w14:paraId="630C45AC" w14:textId="77777777" w:rsidR="008A2137" w:rsidRDefault="008A2137" w:rsidP="008A2137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r>
              <w:t xml:space="preserve">Acta (TOC Acta </w:t>
            </w:r>
            <w:proofErr w:type="spellStart"/>
            <w:r>
              <w:t>ARShort</w:t>
            </w:r>
            <w:proofErr w:type="spellEnd"/>
            <w:r>
              <w:t xml:space="preserve"> Reports)</w:t>
            </w:r>
          </w:p>
          <w:p w14:paraId="68D9D523" w14:textId="77777777" w:rsidR="008A2137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567" w:firstLine="0"/>
            </w:pPr>
            <w:r>
              <w:t>Der laves indslag til medlemsbladet og hjemmeside.</w:t>
            </w:r>
          </w:p>
          <w:p w14:paraId="07D29103" w14:textId="77777777" w:rsidR="008A2137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8" w:firstLine="0"/>
            </w:pPr>
          </w:p>
          <w:p w14:paraId="3411C5C8" w14:textId="77777777" w:rsidR="00B164D9" w:rsidRPr="007408BF" w:rsidRDefault="00B164D9" w:rsidP="005C507F">
            <w:pPr>
              <w:ind w:left="567" w:firstLine="0"/>
            </w:pPr>
          </w:p>
        </w:tc>
        <w:tc>
          <w:tcPr>
            <w:tcW w:w="2090" w:type="dxa"/>
          </w:tcPr>
          <w:p w14:paraId="28DD4B25" w14:textId="77777777" w:rsidR="00B164D9" w:rsidRPr="00BD16BD" w:rsidRDefault="00B164D9" w:rsidP="00F04630">
            <w:pPr>
              <w:ind w:left="176" w:firstLine="0"/>
            </w:pPr>
          </w:p>
          <w:p w14:paraId="4C989AD7" w14:textId="77777777" w:rsidR="00FE4797" w:rsidRPr="00BD16BD" w:rsidRDefault="008A2137" w:rsidP="00F04630">
            <w:pPr>
              <w:ind w:left="176" w:firstLine="0"/>
            </w:pPr>
            <w:r>
              <w:rPr>
                <w:highlight w:val="green"/>
              </w:rPr>
              <w:t>LPL</w:t>
            </w:r>
          </w:p>
          <w:p w14:paraId="15790020" w14:textId="77777777" w:rsidR="00FE4797" w:rsidRPr="00BD16BD" w:rsidRDefault="00FE4797" w:rsidP="00F04630">
            <w:pPr>
              <w:ind w:left="176" w:firstLine="0"/>
            </w:pPr>
          </w:p>
          <w:p w14:paraId="5E06932E" w14:textId="77777777" w:rsidR="00FE4797" w:rsidRPr="00BD16BD" w:rsidRDefault="00FE4797" w:rsidP="00F04630">
            <w:pPr>
              <w:ind w:left="176" w:firstLine="0"/>
            </w:pPr>
          </w:p>
          <w:p w14:paraId="3D493775" w14:textId="77777777" w:rsidR="00FE4797" w:rsidRPr="00BD16BD" w:rsidRDefault="00FE4797" w:rsidP="00F04630">
            <w:pPr>
              <w:ind w:left="176" w:firstLine="0"/>
            </w:pPr>
          </w:p>
          <w:p w14:paraId="3CE164FC" w14:textId="77777777" w:rsidR="00FE4797" w:rsidRPr="00BD16BD" w:rsidRDefault="00FE4797" w:rsidP="00F04630">
            <w:pPr>
              <w:ind w:left="176" w:firstLine="0"/>
            </w:pPr>
          </w:p>
        </w:tc>
      </w:tr>
      <w:tr w:rsidR="00292E26" w:rsidRPr="00BD16BD" w14:paraId="249178A8" w14:textId="77777777" w:rsidTr="00B60EB5">
        <w:tc>
          <w:tcPr>
            <w:tcW w:w="8189" w:type="dxa"/>
          </w:tcPr>
          <w:p w14:paraId="5166FFD1" w14:textId="77777777" w:rsidR="008A2137" w:rsidRPr="008A2137" w:rsidRDefault="008A2137" w:rsidP="008A2137">
            <w:pPr>
              <w:pStyle w:val="Listeafsnit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</w:rPr>
            </w:pPr>
            <w:proofErr w:type="spellStart"/>
            <w:r>
              <w:rPr>
                <w:b/>
              </w:rPr>
              <w:t>Kassereren</w:t>
            </w:r>
            <w:r w:rsidRPr="008A2137">
              <w:rPr>
                <w:b/>
              </w:rPr>
              <w:t>s</w:t>
            </w:r>
            <w:proofErr w:type="spellEnd"/>
            <w:r w:rsidRPr="008A2137">
              <w:rPr>
                <w:b/>
              </w:rPr>
              <w:t xml:space="preserve"> </w:t>
            </w:r>
            <w:proofErr w:type="spellStart"/>
            <w:r w:rsidRPr="008A2137">
              <w:rPr>
                <w:b/>
              </w:rPr>
              <w:t>meddelelser</w:t>
            </w:r>
            <w:proofErr w:type="spellEnd"/>
          </w:p>
          <w:p w14:paraId="7770C2FF" w14:textId="77777777" w:rsidR="008A2137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215"/>
            </w:pPr>
            <w:r>
              <w:t>Kristina gennemgik regnskab og budget. Blev godkendt af bestyrelsen.</w:t>
            </w:r>
          </w:p>
          <w:p w14:paraId="3BF5BB2E" w14:textId="77777777" w:rsidR="008A2137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  <w:r>
              <w:t>Bestyrelsen beslutter, som udløber af overskuddet, at foreslå GF at uddele rejselegater til aktiv deltagelse i kongresser (indsendt posters, foredrag etc.)</w:t>
            </w:r>
          </w:p>
          <w:p w14:paraId="5D1AA801" w14:textId="77777777" w:rsidR="008A2137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1215"/>
            </w:pPr>
            <w:r>
              <w:t>Beløbsgrænsen vil typisk være 5000,-kr…</w:t>
            </w:r>
          </w:p>
          <w:p w14:paraId="62AC1576" w14:textId="77777777" w:rsidR="00292E26" w:rsidRPr="00292E26" w:rsidRDefault="008A2137" w:rsidP="008A213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851" w:firstLine="7"/>
            </w:pPr>
            <w:r>
              <w:t>Såfremt det vedtages skal der informeres om det i medlemsbladet og hjemmeside.</w:t>
            </w:r>
          </w:p>
        </w:tc>
        <w:tc>
          <w:tcPr>
            <w:tcW w:w="2090" w:type="dxa"/>
          </w:tcPr>
          <w:p w14:paraId="7EC04DAB" w14:textId="77777777" w:rsidR="008A2137" w:rsidRPr="00BD16BD" w:rsidRDefault="008A2137" w:rsidP="008A2137">
            <w:pPr>
              <w:ind w:left="176" w:firstLine="0"/>
            </w:pPr>
            <w:r>
              <w:rPr>
                <w:highlight w:val="green"/>
              </w:rPr>
              <w:t>TL</w:t>
            </w:r>
          </w:p>
          <w:p w14:paraId="3270985A" w14:textId="77777777" w:rsidR="00292E26" w:rsidRPr="00BD16BD" w:rsidRDefault="00292E26" w:rsidP="00F04630">
            <w:pPr>
              <w:ind w:left="176" w:firstLine="0"/>
            </w:pPr>
          </w:p>
        </w:tc>
      </w:tr>
      <w:tr w:rsidR="00704018" w:rsidRPr="00BD16BD" w14:paraId="736DB063" w14:textId="77777777" w:rsidTr="00B60EB5">
        <w:tc>
          <w:tcPr>
            <w:tcW w:w="8189" w:type="dxa"/>
          </w:tcPr>
          <w:p w14:paraId="7AAE20B8" w14:textId="77777777" w:rsidR="00704018" w:rsidRPr="00F51B0C" w:rsidRDefault="00F51B0C" w:rsidP="00F51B0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</w:rPr>
            </w:pPr>
            <w:r w:rsidRPr="00F51B0C">
              <w:rPr>
                <w:b/>
              </w:rPr>
              <w:t>Bestyrelsesmedlem uden porteføljes meddelelser</w:t>
            </w:r>
          </w:p>
          <w:p w14:paraId="758955C8" w14:textId="052A2FFA" w:rsidR="00F51B0C" w:rsidRDefault="00F51B0C" w:rsidP="00F51B0C">
            <w:pPr>
              <w:widowControl w:val="0"/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ind w:left="927" w:firstLine="0"/>
              <w:rPr>
                <w:b/>
              </w:rPr>
            </w:pPr>
            <w:r>
              <w:t>intet</w:t>
            </w:r>
          </w:p>
        </w:tc>
        <w:tc>
          <w:tcPr>
            <w:tcW w:w="2090" w:type="dxa"/>
          </w:tcPr>
          <w:p w14:paraId="30ACE22D" w14:textId="77777777" w:rsidR="00704018" w:rsidRDefault="00704018" w:rsidP="008A2137">
            <w:pPr>
              <w:ind w:left="176" w:firstLine="0"/>
              <w:rPr>
                <w:highlight w:val="green"/>
              </w:rPr>
            </w:pPr>
          </w:p>
        </w:tc>
      </w:tr>
      <w:tr w:rsidR="00F51B0C" w:rsidRPr="00BD16BD" w14:paraId="55F2FEB0" w14:textId="77777777" w:rsidTr="00B60EB5">
        <w:tc>
          <w:tcPr>
            <w:tcW w:w="8189" w:type="dxa"/>
          </w:tcPr>
          <w:p w14:paraId="6019964D" w14:textId="662183E5" w:rsidR="00F51B0C" w:rsidRPr="00F51B0C" w:rsidRDefault="00F51B0C" w:rsidP="00F51B0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b/>
              </w:rPr>
            </w:pPr>
            <w:r w:rsidRPr="00F51B0C">
              <w:rPr>
                <w:b/>
              </w:rPr>
              <w:t>Eventuelt</w:t>
            </w:r>
          </w:p>
        </w:tc>
        <w:tc>
          <w:tcPr>
            <w:tcW w:w="2090" w:type="dxa"/>
          </w:tcPr>
          <w:p w14:paraId="50A7F1C5" w14:textId="77777777" w:rsidR="00F51B0C" w:rsidRDefault="00F51B0C" w:rsidP="008A2137">
            <w:pPr>
              <w:ind w:left="176" w:firstLine="0"/>
              <w:rPr>
                <w:highlight w:val="green"/>
              </w:rPr>
            </w:pPr>
          </w:p>
        </w:tc>
      </w:tr>
      <w:tr w:rsidR="00B164D9" w:rsidRPr="00BD16BD" w14:paraId="631CBF77" w14:textId="77777777" w:rsidTr="00B60EB5">
        <w:tc>
          <w:tcPr>
            <w:tcW w:w="8189" w:type="dxa"/>
          </w:tcPr>
          <w:p w14:paraId="7BCE9534" w14:textId="77777777" w:rsidR="00B164D9" w:rsidRPr="00F04630" w:rsidRDefault="00292E26" w:rsidP="008F166A">
            <w:pPr>
              <w:ind w:left="567" w:firstLine="0"/>
              <w:rPr>
                <w:b/>
              </w:rPr>
            </w:pPr>
            <w:r>
              <w:rPr>
                <w:b/>
              </w:rPr>
              <w:t>10</w:t>
            </w:r>
            <w:r w:rsidR="00F04630">
              <w:rPr>
                <w:b/>
              </w:rPr>
              <w:t xml:space="preserve">. </w:t>
            </w:r>
            <w:r w:rsidR="00B164D9" w:rsidRPr="00F04630">
              <w:rPr>
                <w:b/>
              </w:rPr>
              <w:t>Næste bestyrelsesmøde</w:t>
            </w:r>
          </w:p>
          <w:p w14:paraId="3F3ED35E" w14:textId="37F08916" w:rsidR="00B164D9" w:rsidRPr="00BD16BD" w:rsidRDefault="00F51B0C" w:rsidP="008F166A">
            <w:pPr>
              <w:ind w:left="567" w:firstLine="0"/>
            </w:pPr>
            <w:r>
              <w:t>AL  vil udsende en ”</w:t>
            </w:r>
            <w:proofErr w:type="spellStart"/>
            <w:r>
              <w:t>Doodle</w:t>
            </w:r>
            <w:proofErr w:type="spellEnd"/>
            <w:r>
              <w:t>” for fastsættelse af dato</w:t>
            </w:r>
          </w:p>
          <w:p w14:paraId="683F9124" w14:textId="77777777" w:rsidR="00B164D9" w:rsidRPr="00BD16BD" w:rsidRDefault="00B164D9" w:rsidP="008F166A">
            <w:pPr>
              <w:ind w:left="567" w:firstLine="0"/>
            </w:pPr>
          </w:p>
          <w:p w14:paraId="69B003AB" w14:textId="77777777" w:rsidR="00B164D9" w:rsidRPr="00BD16BD" w:rsidRDefault="00B164D9" w:rsidP="008F166A">
            <w:pPr>
              <w:ind w:left="567" w:firstLine="0"/>
            </w:pPr>
          </w:p>
        </w:tc>
        <w:tc>
          <w:tcPr>
            <w:tcW w:w="2090" w:type="dxa"/>
          </w:tcPr>
          <w:p w14:paraId="20899F0D" w14:textId="77777777" w:rsidR="00292E26" w:rsidRDefault="00292E26" w:rsidP="00292E26">
            <w:pPr>
              <w:ind w:left="176" w:firstLine="0"/>
              <w:rPr>
                <w:highlight w:val="green"/>
              </w:rPr>
            </w:pPr>
          </w:p>
          <w:p w14:paraId="21C7DF5F" w14:textId="6A00E5D7" w:rsidR="00F51B0C" w:rsidRPr="00BD16BD" w:rsidRDefault="00F51B0C" w:rsidP="00F51B0C">
            <w:pPr>
              <w:ind w:left="176" w:firstLine="0"/>
            </w:pPr>
            <w:r>
              <w:rPr>
                <w:highlight w:val="green"/>
              </w:rPr>
              <w:t>AL</w:t>
            </w:r>
          </w:p>
          <w:p w14:paraId="5AA766B9" w14:textId="77777777" w:rsidR="00B164D9" w:rsidRPr="00BD16BD" w:rsidRDefault="00B164D9" w:rsidP="00292E26">
            <w:pPr>
              <w:ind w:left="176" w:firstLine="0"/>
            </w:pPr>
          </w:p>
        </w:tc>
      </w:tr>
    </w:tbl>
    <w:p w14:paraId="60EA2686" w14:textId="77777777" w:rsidR="00B164D9" w:rsidRDefault="00B164D9" w:rsidP="008F166A">
      <w:pPr>
        <w:ind w:left="567" w:firstLine="0"/>
      </w:pPr>
    </w:p>
    <w:sectPr w:rsidR="00B164D9" w:rsidSect="00F04630">
      <w:pgSz w:w="11906" w:h="16838"/>
      <w:pgMar w:top="993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E78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C62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C36458"/>
    <w:multiLevelType w:val="hybridMultilevel"/>
    <w:tmpl w:val="A410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125A"/>
    <w:multiLevelType w:val="hybridMultilevel"/>
    <w:tmpl w:val="05F4A730"/>
    <w:lvl w:ilvl="0" w:tplc="AA4CC098">
      <w:start w:val="1"/>
      <w:numFmt w:val="decimal"/>
      <w:lvlText w:val="%1"/>
      <w:lvlJc w:val="left"/>
      <w:pPr>
        <w:ind w:left="1215" w:hanging="85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6B73E59"/>
    <w:multiLevelType w:val="hybridMultilevel"/>
    <w:tmpl w:val="53E0336C"/>
    <w:lvl w:ilvl="0" w:tplc="0AB4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0F3B43"/>
    <w:multiLevelType w:val="hybridMultilevel"/>
    <w:tmpl w:val="1646FA3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18C1"/>
    <w:multiLevelType w:val="hybridMultilevel"/>
    <w:tmpl w:val="A5C053F4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50FE704A"/>
    <w:multiLevelType w:val="hybridMultilevel"/>
    <w:tmpl w:val="1AE0570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CB365EC"/>
    <w:multiLevelType w:val="hybridMultilevel"/>
    <w:tmpl w:val="96B2A25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1014AB"/>
    <w:multiLevelType w:val="hybridMultilevel"/>
    <w:tmpl w:val="102A80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AA7A4D"/>
    <w:multiLevelType w:val="hybridMultilevel"/>
    <w:tmpl w:val="DD56E5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D9"/>
    <w:rsid w:val="00055D7C"/>
    <w:rsid w:val="00060042"/>
    <w:rsid w:val="00096D4C"/>
    <w:rsid w:val="000A20BB"/>
    <w:rsid w:val="001339FE"/>
    <w:rsid w:val="001A69CC"/>
    <w:rsid w:val="001F3DCE"/>
    <w:rsid w:val="00292E26"/>
    <w:rsid w:val="00493ADF"/>
    <w:rsid w:val="00506724"/>
    <w:rsid w:val="00552D06"/>
    <w:rsid w:val="005C316D"/>
    <w:rsid w:val="005C507F"/>
    <w:rsid w:val="00704018"/>
    <w:rsid w:val="00731F7B"/>
    <w:rsid w:val="007408BF"/>
    <w:rsid w:val="0077594C"/>
    <w:rsid w:val="007A2A29"/>
    <w:rsid w:val="00804AFB"/>
    <w:rsid w:val="00892A8E"/>
    <w:rsid w:val="008A2137"/>
    <w:rsid w:val="008F166A"/>
    <w:rsid w:val="0098153D"/>
    <w:rsid w:val="00AA607F"/>
    <w:rsid w:val="00AF7B74"/>
    <w:rsid w:val="00B164D9"/>
    <w:rsid w:val="00B60EB5"/>
    <w:rsid w:val="00BD16BD"/>
    <w:rsid w:val="00BF5B9C"/>
    <w:rsid w:val="00C03EB7"/>
    <w:rsid w:val="00C9184F"/>
    <w:rsid w:val="00CA44A4"/>
    <w:rsid w:val="00DC7D86"/>
    <w:rsid w:val="00DE6F46"/>
    <w:rsid w:val="00EC7043"/>
    <w:rsid w:val="00F04630"/>
    <w:rsid w:val="00F51B0C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7F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333333"/>
        <w:sz w:val="24"/>
        <w:szCs w:val="24"/>
        <w:lang w:val="da-DK" w:eastAsia="en-US" w:bidi="ar-SA"/>
      </w:rPr>
    </w:rPrDefault>
    <w:pPrDefault>
      <w:pPr>
        <w:ind w:left="166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</w:style>
  <w:style w:type="paragraph" w:styleId="Overskrift1">
    <w:name w:val="heading 1"/>
    <w:basedOn w:val="Normal"/>
    <w:next w:val="Normal"/>
    <w:link w:val="Overskrift1Tegn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B164D9"/>
    <w:rPr>
      <w:rFonts w:ascii="Times New Roman" w:eastAsia="Times New Roman" w:hAnsi="Times New Roman" w:cs="Times New Roman"/>
      <w:color w:val="auto"/>
      <w:sz w:val="28"/>
      <w:lang w:eastAsia="da-DK"/>
    </w:rPr>
  </w:style>
  <w:style w:type="table" w:styleId="Tabel-Gitter">
    <w:name w:val="Table Grid"/>
    <w:basedOn w:val="Tabel-Normal"/>
    <w:uiPriority w:val="59"/>
    <w:rsid w:val="00B1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snapToGrid w:val="0"/>
      <w:color w:val="auto"/>
      <w:szCs w:val="20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333333"/>
        <w:sz w:val="24"/>
        <w:szCs w:val="24"/>
        <w:lang w:val="da-DK" w:eastAsia="en-US" w:bidi="ar-SA"/>
      </w:rPr>
    </w:rPrDefault>
    <w:pPrDefault>
      <w:pPr>
        <w:ind w:left="166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7C"/>
  </w:style>
  <w:style w:type="paragraph" w:styleId="Overskrift1">
    <w:name w:val="heading 1"/>
    <w:basedOn w:val="Normal"/>
    <w:next w:val="Normal"/>
    <w:link w:val="Overskrift1Tegn"/>
    <w:qFormat/>
    <w:rsid w:val="00B164D9"/>
    <w:pPr>
      <w:keepNext/>
      <w:ind w:left="0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64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64D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B164D9"/>
    <w:rPr>
      <w:rFonts w:ascii="Times New Roman" w:eastAsia="Times New Roman" w:hAnsi="Times New Roman" w:cs="Times New Roman"/>
      <w:color w:val="auto"/>
      <w:sz w:val="28"/>
      <w:lang w:eastAsia="da-DK"/>
    </w:rPr>
  </w:style>
  <w:style w:type="table" w:styleId="Tabel-Gitter">
    <w:name w:val="Table Grid"/>
    <w:basedOn w:val="Tabel-Normal"/>
    <w:uiPriority w:val="59"/>
    <w:rsid w:val="00B1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164D9"/>
    <w:pPr>
      <w:widowControl w:val="0"/>
      <w:ind w:left="720" w:firstLine="0"/>
      <w:contextualSpacing/>
    </w:pPr>
    <w:rPr>
      <w:rFonts w:ascii="Times New Roman" w:eastAsia="Times New Roman" w:hAnsi="Times New Roman" w:cs="Times New Roman"/>
      <w:snapToGrid w:val="0"/>
      <w:color w:val="auto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E3E9C-5511-494A-86BF-10BD22F4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26C4689E.dotm</Template>
  <TotalTime>0</TotalTime>
  <Pages>2</Pages>
  <Words>338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RH23672</cp:lastModifiedBy>
  <cp:revision>2</cp:revision>
  <dcterms:created xsi:type="dcterms:W3CDTF">2014-06-11T10:05:00Z</dcterms:created>
  <dcterms:modified xsi:type="dcterms:W3CDTF">2014-06-11T10:05:00Z</dcterms:modified>
</cp:coreProperties>
</file>